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Papers by PSI-I Steering Committee by Year</w:t>
      </w:r>
    </w:p>
    <w:p w:rsidR="00000000" w:rsidDel="00000000" w:rsidP="00000000" w:rsidRDefault="00000000" w:rsidRPr="00000000" w14:paraId="00000002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450"/>
        </w:tabs>
        <w:spacing w:after="0" w:line="240" w:lineRule="auto"/>
        <w:ind w:left="720" w:right="288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2000</w:t>
      </w:r>
    </w:p>
    <w:p w:rsidR="00000000" w:rsidDel="00000000" w:rsidP="00000000" w:rsidRDefault="00000000" w:rsidRPr="00000000" w14:paraId="00000005">
      <w:pPr>
        <w:tabs>
          <w:tab w:val="left" w:leader="none" w:pos="450"/>
        </w:tabs>
        <w:spacing w:after="0" w:line="240" w:lineRule="auto"/>
        <w:ind w:left="720" w:right="288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Chase, C.  (2000). Intersexed activism, feminism, and psychology: Opening a dialogue on theory, research, and practice.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Feminism &amp; Psychology,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107-122.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https://doi.org/10.1177/0959353500010001014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2003</w:t>
      </w:r>
    </w:p>
    <w:p w:rsidR="00000000" w:rsidDel="00000000" w:rsidP="00000000" w:rsidRDefault="00000000" w:rsidRPr="00000000" w14:paraId="0000000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Creighton, S., Ransley, P., Duffy, P., Wilcox, D., Mushtaq, I., Cuckow, P., Woodhouse, C., Minto, C., Crouch, N., Stanhope, R., Hughes, I., Dattani, M., Hindmarsh, P., Brain, C., Achermann, J., Conway, G.,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Barnicoat, A., &amp; Perry, L. (2003). Regarding the consensus statement on 21-hydroxylase deficiency from the Lawson Wilkins Pediatric Endocrine Society and the European Society for Paediatric Endocrinology.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Journal of Clinical Endocrinology &amp; Metabolism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88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3454-3456.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https://doi.org/10.1210/jc.2003-030127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(2003). Learning to assist women born with atypical genitalia: journey through ignorance, taboo and dilemma.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Reproductive &amp; Infant Psychology 21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229-238.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https://doi.org/10.1080/0264683031000154971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A., Wisniewski, A. B., &amp; Migeon, C. J. (2003). Gender and reproduction in </w:t>
      </w:r>
    </w:p>
    <w:p w:rsidR="00000000" w:rsidDel="00000000" w:rsidP="00000000" w:rsidRDefault="00000000" w:rsidRPr="00000000" w14:paraId="0000000E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with congenital adrenal hyperplasia.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Pediatric Research, 53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828, 145A. </w:t>
      </w:r>
    </w:p>
    <w:p w:rsidR="00000000" w:rsidDel="00000000" w:rsidP="00000000" w:rsidRDefault="00000000" w:rsidRPr="00000000" w14:paraId="0000000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Minto, C.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Woodhouse, C. R. J., Ransley, P. J., &amp; Creighton, S. M. (2003). Adult outcomes of childhood clitoral surgery for ambiguous genitalia.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Lancet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361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(9365), 1252-1257.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https://doi.org/10.1016/s0140-6736(03)12980-7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Minto, C.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L. M., Conway, G. S., &amp; Creighton, S. M. (2003). Sexual function in women with complete androgen insensitivity syndrome.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Fertility and Sterility, 80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157-164. 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https://doi.org/10.1016/S0015-0282(03)00501-6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2004</w:t>
      </w:r>
    </w:p>
    <w:p w:rsidR="00000000" w:rsidDel="00000000" w:rsidP="00000000" w:rsidRDefault="00000000" w:rsidRPr="00000000" w14:paraId="00000013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Creighton, S. M., Minto, C.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Alderson, J., &amp; Simmonds, M. (2004). Meeting between experts: evaluation of the first UK forum for lay and professional experts in intersex.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Patient Education and Counseling, 54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153-157.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https://doi.org/10.1016/S0738-3991(03)00202-7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Creighton, S. 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(2004). Changing attitudes to sex assignment in intersex.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British Journal of Urology International, 93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659-664.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https://doi.org/10.1111/j.1464-410X.2003.04694.x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Crouch, N. S., Minto, C.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Woodhouse, C. R., &amp; Creighton, S. M. (2004). Genital sensation after feminizing genitoplasty for congenital adrenal hyperplasia: a pilot study.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British Journal of Urology International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93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135-138.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https://doi.org/10.1111/j.1464-410X.2004.04572.x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(2004). Development of sexuality: Psychological perspectives. In A. H. Balen, S. M. Creighton, M. C. Davies, J. MacDougall, &amp; R. Stanhope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Paediatric and Adolescent Gynaecology: A Multidisciplinary Approach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(pp. 77–93). Cambridge University Press.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https://doi.org/10.1017/CBO9780511527036.009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Liao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L-M, Boyle M. Intersex.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The Psychologist 2004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17(8): 446-7.</w:t>
      </w:r>
    </w:p>
    <w:p w:rsidR="00000000" w:rsidDel="00000000" w:rsidP="00000000" w:rsidRDefault="00000000" w:rsidRPr="00000000" w14:paraId="00000019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L-M., &amp; Boyle, M. (2004). Surgical feminizing: The right approach?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Psychologist, 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(8), 459–462.</w:t>
      </w:r>
    </w:p>
    <w:p w:rsidR="00000000" w:rsidDel="00000000" w:rsidP="00000000" w:rsidRDefault="00000000" w:rsidRPr="00000000" w14:paraId="0000001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Wisniewski, A. B., Migeon, C. J.,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A., &amp; Gearhart, J. P. (2004). Psychosexual outcome in women affected by congenital adrenal hyperplasia due to 21-hydroxylase deficiency.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Urology, 171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2497-2501.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https://doi.org/10.1097/01.ju.0000125269.91938.f7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2005</w:t>
      </w:r>
    </w:p>
    <w:p w:rsidR="00000000" w:rsidDel="00000000" w:rsidP="00000000" w:rsidRDefault="00000000" w:rsidRPr="00000000" w14:paraId="0000001E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Boyle, M. E., Smith, S.,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(2005). Adult genital surgery for intersex: a solution to what problem?.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Health Psychology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573-584.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https://doi.org/10.1177/1359105305053431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Chadwick, P.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Boyle, M. E. (2005). Size matters: Experiences of atypical genital and sexual development in males.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Health Psychology,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529-543.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https://doi.org/10.1177/1359105305053420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(2005). III. Reflections on ‘masculinity-femininity’ based on psychological research and practice in intersex.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Feminism &amp; Psychology,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424-430. 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https://doi.org/10.1177/0959-353505057614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12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Lloyd, J., Crouch, N. S., Minto, C.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Creighton, S. M. (2005). Female</w:t>
        <w:tab/>
        <w:t xml:space="preserve">genital appearance:‘normality’unfolds.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BJOG: An International Journal of Obstetrics</w:t>
        <w:tab/>
        <w:t xml:space="preserve">&amp; Gynaecology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643-646.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https://doi.org/10.1111/j.1471-0528.2004.00517.x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2006</w:t>
      </w:r>
    </w:p>
    <w:p w:rsidR="00000000" w:rsidDel="00000000" w:rsidP="00000000" w:rsidRDefault="00000000" w:rsidRPr="00000000" w14:paraId="00000025">
      <w:pPr>
        <w:spacing w:after="0" w:before="12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Butler, C. A.,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(2006). Vagina Dialogues.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Lesbian &amp; Gay Psychology Review,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(3).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https://doi.org/10.53841/bpslg.2006.7.3.287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Doyle, J., Crouch, N. S., &amp; Creighton, S. M. (2006). Dilation as treatment for vaginal agenesis and hypoplasia: a pilot exploration of benefits and barriers as perceived by patients.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Obstetrics and Gynaecology, 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144-148.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https://doi.org/10.1080/01443610500443527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L-M. (2006). Psychology and clinical management of vaginal hypoplasia. In: S. E. Sytsma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Ethics and Intersex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(pp. 225-240). Springer Netherlands. </w:t>
      </w:r>
      <w:hyperlink r:id="rId2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https://doi.org/10.1007/1-4220-4314-7_14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ind w:left="720" w:hanging="720"/>
        <w:rPr>
          <w:rFonts w:ascii="Times New Roman" w:cs="Times New Roman" w:eastAsia="Times New Roman" w:hAnsi="Times New Roman"/>
          <w:color w:val="46788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A., Migeon, C. J., Carson, K. A., Petrucci, L., &amp; Wisniewski, A. B. (2006). Cognitive outcome in adult women affected by congenital adrenal hyperplasia due to 21-hydroxylase deficiency.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Hormone Research in Paediatrics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142-150. </w:t>
      </w:r>
      <w:hyperlink r:id="rId2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https://doi.org/10.1159/000091793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Ogilvie, C. M., Crouch, N. S., Rumsby, G., Creighton, S.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Conway, G. S. (2006). Congenital adrenal hyperplasia in adults: a review of medical, surgical and psychological issues.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Clinical Endocrinology, 64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2-11.  </w:t>
      </w:r>
      <w:hyperlink r:id="rId2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https://doi.org/10.1111/j.1365-2265.2005.02410.x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2007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Ismail-Pratt, I. S., Bikoo,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Conway, G. S., &amp; Creighton, S. M. (2007). Normalization of the vagina by dilator treatment alone in complete androgen insensitivity syndrome and Mayer-Rokitansky-Kuster-Hauser syndrome.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Human Reproduction, 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2020-2024. </w:t>
      </w:r>
      <w:hyperlink r:id="rId2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https://doi.org/10.1093/humrep/dem074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(2007). Towards a clinical–psychological approach to address the heterosexual concerns of intersexed women. In V. Clarke &amp; E. Peel (Eds.),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Out in Psychology: Lesbian Gay Bisexual Transgender and Queer Perspectives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(pp 391-408). Wiley. </w:t>
      </w:r>
      <w:hyperlink r:id="rId2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https://doi.org/10.1002/9780470713099.ch18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2008</w:t>
      </w:r>
    </w:p>
    <w:p w:rsidR="00000000" w:rsidDel="00000000" w:rsidP="00000000" w:rsidRDefault="00000000" w:rsidRPr="00000000" w14:paraId="00000034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Crouch, N. S.,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Woodhouse, C. R. J., Conway, G. S., &amp; Creighton, S. M. (2008). Genital sensitivity and sexual function following childhood cosmetic genital surgery: Results based on women with congenital adrenal hyperplasia.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Urology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179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634-638. </w:t>
      </w:r>
      <w:hyperlink r:id="rId2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https://doi.org/10.1016/j.juro.2007.09.079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2009</w:t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Chadwick, P.M.,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L.M. (2009). Mutual illumination on the Golden Mile: User peer support and clinical health psychology.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Clinical Psychology Forum,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200: 24-27. </w:t>
      </w:r>
      <w:hyperlink r:id="rId2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https://doi.org/10.53841/bpscpf.2009.1.200.24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2010</w:t>
      </w:r>
    </w:p>
    <w:p w:rsidR="00000000" w:rsidDel="00000000" w:rsidP="00000000" w:rsidRDefault="00000000" w:rsidRPr="00000000" w14:paraId="0000003E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Berra,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Creighton, S. M., &amp; Conway, G. S. (2010). Long-term health issues of women with XY karyotype.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Maturitas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172-178. </w:t>
      </w:r>
      <w:hyperlink r:id="rId2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https://doi.org/10.1016/j.maturitas.2009.12.004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Davies, M. C.,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Wilcox, D. T., Woodhouse, C. R., &amp; Creighton, S. M. (2010). Anorectal malformations: what happens in adulthood?.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British Journal of Urology International, 106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398-404. </w:t>
      </w:r>
      <w:hyperlink r:id="rId3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https://doi.org/10.1111/j.1464-410X.2009.09031.x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L. M., Tacconelli, E., Wood, D., Conway, G., &amp; Creighton, S. M. (2010). Adolescent girls with disorders of sex development: a needs analysis of transitional care.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Urology, 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609-613. </w:t>
      </w:r>
      <w:hyperlink r:id="rId3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https://doi.org/10.1016/j.jpurol.2010.07.006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Green, H., Creighton, S. M., Crouch, N. S., &amp; Conway, G. S. (2010). Service users’ experiences of obtaining and giving information about disorders of sex development.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BJOG: An International Journal of Obstetrics &amp; Gynaecology, 117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193-199. </w:t>
      </w:r>
      <w:hyperlink r:id="rId3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https://doi.org/10.1111/j.1471-0528.2009.02385.x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A., Inman, A. G., Carr, A. G., Franco, J. &amp; Brooks, L. M. (2010). Health-related quality of life, mental health and psychotherapeutic considerations for women diagnosed with a disorder of sexual development: Congenital Adrenal Hyperplasia.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Pediatric Endocrinology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vol. 2010, Article ID 253465, 1-11 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3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https://doi.org/10.1155/2010/253465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2011</w:t>
      </w:r>
    </w:p>
    <w:p w:rsidR="00000000" w:rsidDel="00000000" w:rsidP="00000000" w:rsidRDefault="00000000" w:rsidRPr="00000000" w14:paraId="0000004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Conway, G. S., Ismail-Pratt, I., Bikoo, M., &amp; Creighton, S. M. (2011). Emotional and sexual wellness and quality of life in women with Rokitansky syndrome.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American Journal of Obstetrics &amp; Gynecology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205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117-e1. </w:t>
      </w:r>
      <w:hyperlink r:id="rId3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https://doi.org/10.1016/j.ajog.2011.03.013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Creighton, S. M. (2011). Female genital cosmetic surgery: a new dilemma for GPs.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British Journal of General Practice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61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(582), 7-8. </w:t>
      </w:r>
      <w:hyperlink r:id="rId3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https://doi.org/10.3399/bjgp11X548893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2012</w:t>
      </w:r>
    </w:p>
    <w:p w:rsidR="00000000" w:rsidDel="00000000" w:rsidP="00000000" w:rsidRDefault="00000000" w:rsidRPr="00000000" w14:paraId="0000004F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Creighton, S., Crouch, N., Deans, R., Cutner, A., Michala, L., Barnett, M., Williams, C., 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(2012). Nonsurgical dilation for vaginal agenesis is promising, but better research is needed.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Fertility and Sterility, 97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e32. </w:t>
      </w:r>
      <w:hyperlink r:id="rId3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https://doi.org/10.1016/j.fertnstert.2012.03.040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Deans, R., Banks, F.,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Wood, D., Woodhouse, C., &amp; Creighton, S. M. (2012). Reproductive outcomes in women with classical bladder exstrophy: An observational cross-sectional study.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American Journal of Obstetrics &amp; Gynecology 206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 </w:t>
      </w:r>
      <w:hyperlink r:id="rId3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https://doi.org/10.1016/j.ajog.2012.03.016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Deans, R., Creighton, S.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Conway, G. S. (2012). Timing of gonadectomy in adult women with complete androgen insensitivity syndrome (CAIS): patient preferences and clinical evidence.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Clinical Endocrinology, 76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894-898. </w:t>
      </w:r>
      <w:hyperlink r:id="rId3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https://doi.org/10.1111/j.1365-2265.2012.04330.x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Audi, L., Magritte, E., Meyer-Bahlburg, H. F., &amp; Quigley, C. A. (2012). Determinant factors of gender identity: a commentary.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Urology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597-601. </w:t>
      </w:r>
      <w:hyperlink r:id="rId3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https://doi.org/10.1016/j.jpurol.2012.09.009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A., &amp; Baratz, A. (2012).  Youth and families affected by disorders of sex development. In S. K. Fisher, C. Ryan, &amp; G. M. Blau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Addressing the Needs of Youth Who Are LGBT and Their Families: A System of Care Approach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 67-86). Brookes Publishing.</w:t>
      </w:r>
    </w:p>
    <w:p w:rsidR="00000000" w:rsidDel="00000000" w:rsidP="00000000" w:rsidRDefault="00000000" w:rsidRPr="00000000" w14:paraId="00000055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2013</w:t>
      </w:r>
    </w:p>
    <w:p w:rsidR="00000000" w:rsidDel="00000000" w:rsidP="00000000" w:rsidRDefault="00000000" w:rsidRPr="00000000" w14:paraId="00000058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Andrikopoulou, M., Michala, L., Creighton, S. 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(2013). The normal vulva in medical textbooks.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Obstetrics and Gynaecology, 33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648-650. </w:t>
      </w:r>
      <w:hyperlink r:id="rId4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https://doi.org/10.3109/01443615.2013.807782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L-M., &amp; Simmonds, M. (2013) Communicating about Diverse Sex Development. In J Wiggens &amp; A Middleton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Getting the Message Across: Practical Advice for Genetics Health Care Professionals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(pp 42-60). Oxford University Press.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A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2014</w:t>
      </w:r>
    </w:p>
    <w:p w:rsidR="00000000" w:rsidDel="00000000" w:rsidP="00000000" w:rsidRDefault="00000000" w:rsidRPr="00000000" w14:paraId="0000005D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Cardamone, S.,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Crouch, N. S., Wood, D., &amp; Creighton, S. (2014). Surgical Choices in Adolescent Girls With Clitoromegaly.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and Adolescent Gynecology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e61-e62. </w:t>
      </w:r>
    </w:p>
    <w:p w:rsidR="00000000" w:rsidDel="00000000" w:rsidP="00000000" w:rsidRDefault="00000000" w:rsidRPr="00000000" w14:paraId="0000005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Chadwick, P. M., Smyth, A.,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(2014). Improving self-esteem in women diagnosed with Turner syndrome: results of a pilot intervention.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and Adolescent Gynecology, 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129-132. </w:t>
      </w:r>
      <w:hyperlink r:id="rId4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https://doi.org/10.1016/j.jpag.2013.09.004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Baker, E., Boyle, M. E., Woodhouse, C. R. J., &amp; Creighton, S. M. (2014). Experiences of surgical continence management approaches for cloacal anomalies: a qualitative analysis based on 6 women.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and Adolescent Gynecology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27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266-270. </w:t>
      </w:r>
      <w:hyperlink r:id="rId4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https://doi.org/10.1016/j.jpag.2013.11.011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(2014). Intersex/DSD post-Chicago: New developments and challenges for psychologists.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&amp; Sexuality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1-4. </w:t>
      </w:r>
      <w:hyperlink r:id="rId4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https://doi.org/10.1080/19419899.2013.831210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Simmonds, M. (2014). A values-driven and evidence-based health care psychology for diverse sex development.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&amp; Sexuality,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83-101. </w:t>
      </w:r>
      <w:hyperlink r:id="rId4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https://doi.org/10.1080/19419899.2013.831217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Michala, L.,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Wood, D., Conway, G. S., &amp; Creighton, S. M. (2014). Practice changes in childhood surgery for ambiguous genitalia?.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Urology,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934-939. </w:t>
      </w:r>
      <w:hyperlink r:id="rId4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https://doi.org/10.1016/j.jpurol.2014.01.030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2015</w:t>
      </w:r>
    </w:p>
    <w:p w:rsidR="00000000" w:rsidDel="00000000" w:rsidP="00000000" w:rsidRDefault="00000000" w:rsidRPr="00000000" w14:paraId="00000067">
      <w:pPr>
        <w:spacing w:after="0" w:before="120" w:line="240" w:lineRule="auto"/>
        <w:ind w:left="567" w:hanging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Deans, R.,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L. M., Wood, D., Woodhouse, C., &amp; Creighton, S. M. (2015). Sexual function and health‐related quality of life in women with classic bladder exstrophy.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BJU international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115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(4), 633-638. </w:t>
      </w:r>
      <w:hyperlink r:id="rId46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https://doi.org/10.1111/bju.12811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Dragowski, E.A., Adamek, E.,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M.A. (2015). Understanding diversity of sexual development – Part 1: Biological and social issues.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Communiqué, 43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1,28-29.</w:t>
      </w:r>
    </w:p>
    <w:p w:rsidR="00000000" w:rsidDel="00000000" w:rsidP="00000000" w:rsidRDefault="00000000" w:rsidRPr="00000000" w14:paraId="0000006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Dragowski, E.A., Adamek, E.,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M.A. (2015). Understanding diversity of sexual development – Part II: Mental health concerns and recommendations for inclusive practice in schools.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Communiqué, 43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1,28-29.</w:t>
      </w:r>
    </w:p>
    <w:p w:rsidR="00000000" w:rsidDel="00000000" w:rsidP="00000000" w:rsidRDefault="00000000" w:rsidRPr="00000000" w14:paraId="0000006B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(2015). Stonewalling Emotion.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Narrative Inquiry in Bioethics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143-150. </w:t>
      </w:r>
      <w:hyperlink r:id="rId4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https://dx.doi.org/10.1353/nib.2015.0045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L-M., &amp; Creighton S.M. (2015). Surgery on Ambiguous Genitalia. In P. Wheelan &amp; A. Bolin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Encyclopedia of Human Sexuality.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Wiley-Blackwell.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hyperlink r:id="rId4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https://doi.org/10.1002/9781118896877.wbiehs502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Wood, D., &amp; Creighton, S. M. (2015). Parental choice on normalising cosmetic genital surgery.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BMJ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351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hyperlink r:id="rId4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https://doi.org/10.1136/bmj.h5124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 (2015). Keeping a healthy sense of humor about biology: An interview with Allison and Lexye from Inter/Act.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Communiqué, 43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(7), 24, 26. </w:t>
      </w:r>
      <w:hyperlink r:id="rId5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https://www.nasponline.org/publications/periodicals/communique/issues/volume-43-issue-7/keeping-a-healthy-sense-of-humor-about-biology-an-interview-with-allison-and-lexye-from-inter-act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L. (2015). The body/secret dynamic: Life experiences of intersexed people</w:t>
      </w:r>
    </w:p>
    <w:p w:rsidR="00000000" w:rsidDel="00000000" w:rsidP="00000000" w:rsidRDefault="00000000" w:rsidRPr="00000000" w14:paraId="00000070">
      <w:pPr>
        <w:spacing w:after="0" w:line="240" w:lineRule="auto"/>
        <w:ind w:left="720" w:firstLine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Israel.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Sage Open, 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(2), 2158244015580370. </w:t>
      </w:r>
      <w:hyperlink r:id="rId5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https://doi.org/10.1177/2158244015580370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ind w:left="720" w:firstLine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M., Primo D., &amp; Testoni, I. (2015). Mind the Gap. Gender and human rights in Italy through the lens of psychosocial and philosophical theories. In A. Lorenzetti &amp; M. F. Moscati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LGBTI Person and Access to Justice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Wildy, Simmonds and Hill. </w:t>
      </w:r>
      <w:hyperlink r:id="rId5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https://aisberg.unibg.it/retrieve/handle/10446/57759/79122/A2J_LGBTI_cover.pdf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(2015). Intersex/DSD. In: Richards, C., &amp; Barker, M.J.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Palgrave Handbook of the Psychology of Sexuality and Gender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(pp. 183-197)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Palgrave Macmillan. </w:t>
      </w:r>
      <w:hyperlink r:id="rId53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https://doi.org/10.1057/9781137345899_12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2016</w:t>
      </w:r>
    </w:p>
    <w:p w:rsidR="00000000" w:rsidDel="00000000" w:rsidP="00000000" w:rsidRDefault="00000000" w:rsidRPr="00000000" w14:paraId="00000077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Lee, P. A., Nordenström, A., Houk, C. P., Ahmed, S. F., Auchus, R., Baratz, A., Baratz Dalke, K.,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L-M., Lin-Su, K., Looijenga 3rd, L.H.J., Mazur, T., Meyer-Bahlburg, H.F.L., Mouriquand, P., Quigley, C. A., Sandberg, D. E., Vilain, E., Witchel, S., &amp; the Global DSD Update Consortium. (2016). Global disorders of sex development update since 2006: perceptions, approach and care.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Hormone research in paediatrics, 85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158-180. </w:t>
      </w:r>
      <w:hyperlink r:id="rId5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https://doi.org/10.1159/000442975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A. &amp; Wisniewski, A. B. (2016). Differences of Sex Development/Intersex Populations. In Ehrenfeld &amp; Eckstrand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Lesbian, Gay, Bisexual, Transgender, and Intersex Healthcare: A Clinical Guide to Preventative, Primary, and Specialist Care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 405-420). Springer. </w:t>
      </w:r>
      <w:hyperlink r:id="rId5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https://doi.org/10.1007/978-3-319-19752-4_23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Meoded-Danon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L., &amp; Yanay, N. (2016). Intersexuality: On secret bodies and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ind w:left="720" w:firstLine="0"/>
        <w:rPr>
          <w:rFonts w:ascii="Times New Roman" w:cs="Times New Roman" w:eastAsia="Times New Roman" w:hAnsi="Times New Roman"/>
          <w:color w:val="467886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secrecy. 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Studies in  Gender and Sexuality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57-72. </w:t>
      </w:r>
      <w:hyperlink r:id="rId5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https://doi.org/10.1080/15240657.2016.1135684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2017</w:t>
      </w:r>
    </w:p>
    <w:p w:rsidR="00000000" w:rsidDel="00000000" w:rsidP="00000000" w:rsidRDefault="00000000" w:rsidRPr="00000000" w14:paraId="0000007F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 (2017). Diverse Sex Development: Critical Biopsychosocial Perspectives. In L. C. Edozien &amp; P. M. S. O’Brien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Biopsychosocial Factors in Obstetrics and Gynaecology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(pp. 73–81). Cambridge University Press. </w:t>
      </w:r>
      <w:hyperlink r:id="rId5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https://doi.org/10.1017/9781316341261.011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Lundberg, T., Lindström, A.,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Roen,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K., 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Hegarty,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(2017).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From knowing nothing to</w:t>
      </w:r>
    </w:p>
    <w:p w:rsidR="00000000" w:rsidDel="00000000" w:rsidP="00000000" w:rsidRDefault="00000000" w:rsidRPr="00000000" w14:paraId="0000008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knowing what, how and now: parents’ experiences of caring for their children with congenital adrenal hyperplasia.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Journal of Pediatric Psychology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42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(5), 520-529.</w:t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</w:r>
      <w:hyperlink r:id="rId5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https://doi.org/10.1093/jpepsy/jsw001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L. &amp; A. Krämer. (2017). Between Concealing and Revealing Intersexed </w:t>
      </w:r>
    </w:p>
    <w:p w:rsidR="00000000" w:rsidDel="00000000" w:rsidP="00000000" w:rsidRDefault="00000000" w:rsidRPr="00000000" w14:paraId="00000086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Bodies: Parental Strategies.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Qualitative Health Research.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27(10), 1562-1574. </w:t>
      </w:r>
      <w:hyperlink r:id="rId5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https://doi.org/10.1177/1049732317697100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2018</w:t>
      </w:r>
    </w:p>
    <w:p w:rsidR="00000000" w:rsidDel="00000000" w:rsidP="00000000" w:rsidRDefault="00000000" w:rsidRPr="00000000" w14:paraId="0000008A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di4h5zby9i5p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Creighton,  S.M., Balin, A.H., Breech, L.,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L-M. (2018).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Pediatric &amp; Adolescent Gynaecology: A Problem-Based Approach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Cambridge University Press. </w:t>
      </w:r>
    </w:p>
    <w:p w:rsidR="00000000" w:rsidDel="00000000" w:rsidP="00000000" w:rsidRDefault="00000000" w:rsidRPr="00000000" w14:paraId="0000008C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Ernst, M. 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Baratz, A. B., &amp; Sandberg, D. E. (2018). Disorders of sex development/intersex: gaps in psychosocial care for children.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Pediatrics, 142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(2). </w:t>
      </w:r>
      <w:hyperlink r:id="rId6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https://doi.org/10.1542/peds.2017-4045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Lampalzer, U.,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Grover, S. &amp; Schweizer, K. (2018). On beauty and the benefits of ambiguity: Current controversies in intersex care. A discussion </w:t>
        <w:tab/>
        <w:t xml:space="preserve">between gynecologist Sonia Grover and social psychologist Peter Hegarty. In: K. Schweizer &amp; F. Vogler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Die Schönheiten des Geschlechts. Intersex im Dialog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Campus. </w:t>
      </w:r>
    </w:p>
    <w:p w:rsidR="00000000" w:rsidDel="00000000" w:rsidP="00000000" w:rsidRDefault="00000000" w:rsidRPr="00000000" w14:paraId="0000008E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L.-M., Chadwick, P. M., &amp; Tamar-Mattis, A. (2018). Informed Consent in Pediatric and Adolescent Gynecology Practice: From Ethical Principles to Ethical Behaviors. In S. M. Creighton, A. Balen, L. Breech, &amp; L.-M.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(Eds.),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Pediatric and Adolescent Gynecology: A Problem-Based Approach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(pp. 45–52). Cambridge University Press. </w:t>
      </w:r>
      <w:hyperlink r:id="rId6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https://doi.org/10.1017/9781316691502.006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Lundberg, T.,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(2018). Making sense of ‘Intersex’ and ‘DSD’: How laypeople with varying experience of intersex/DSD understand and use terminology.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&amp; Sexuality,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161-173. </w:t>
      </w:r>
      <w:hyperlink r:id="rId62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https://doi.org/10.1080/19419899.2018.1453862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(2018). Intersex activists in Israel: Their achievements and the obstacles</w:t>
      </w:r>
    </w:p>
    <w:p w:rsidR="00000000" w:rsidDel="00000000" w:rsidP="00000000" w:rsidRDefault="00000000" w:rsidRPr="00000000" w14:paraId="0000009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They face.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Bioethical Inquiry, 15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569-578. </w:t>
      </w:r>
    </w:p>
    <w:p w:rsidR="00000000" w:rsidDel="00000000" w:rsidP="00000000" w:rsidRDefault="00000000" w:rsidRPr="00000000" w14:paraId="0000009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6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https://doi.org/10.1007/s11673-018-9877-2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color w:val="0e284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e2841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color w:val="0e2841"/>
          <w:sz w:val="24"/>
          <w:szCs w:val="24"/>
          <w:rtl w:val="0"/>
        </w:rPr>
        <w:t xml:space="preserve">, L. (2018). Time Matters for Intersex Bodies: Between socio-medical time</w:t>
      </w:r>
    </w:p>
    <w:p w:rsidR="00000000" w:rsidDel="00000000" w:rsidP="00000000" w:rsidRDefault="00000000" w:rsidRPr="00000000" w14:paraId="00000095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e284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2841"/>
          <w:sz w:val="24"/>
          <w:szCs w:val="24"/>
          <w:rtl w:val="0"/>
        </w:rPr>
        <w:t xml:space="preserve">and somatic time.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e2841"/>
          <w:sz w:val="24"/>
          <w:szCs w:val="24"/>
          <w:rtl w:val="0"/>
        </w:rPr>
        <w:t xml:space="preserve">Social Science &amp; Medicine</w:t>
      </w:r>
      <w:r w:rsidDel="00000000" w:rsidR="00000000" w:rsidRPr="00000000">
        <w:rPr>
          <w:rFonts w:ascii="Times New Roman" w:cs="Times New Roman" w:eastAsia="Times New Roman" w:hAnsi="Times New Roman"/>
          <w:color w:val="0e2841"/>
          <w:sz w:val="24"/>
          <w:szCs w:val="24"/>
          <w:rtl w:val="0"/>
        </w:rPr>
        <w:t xml:space="preserve">, 208, 89-97.</w:t>
      </w:r>
    </w:p>
    <w:p w:rsidR="00000000" w:rsidDel="00000000" w:rsidP="00000000" w:rsidRDefault="00000000" w:rsidRPr="00000000" w14:paraId="00000096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e2841"/>
          <w:sz w:val="24"/>
          <w:szCs w:val="24"/>
          <w:rtl w:val="0"/>
        </w:rPr>
        <w:t xml:space="preserve">      </w:t>
        <w:tab/>
      </w:r>
      <w:hyperlink r:id="rId6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https://doi.org/10.1016/j.socscimed.2018.05.019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(2018). Gener(ar)e: Una riflessione sulla questione intersex/DSD dal punto di vista genitoriale [Intersex/DSD trough parents’ point of view], in N. De Piccoli &amp; C. Rollero (Eds.), Sui Generi: Identità e Stereotipi in Evoluzione?.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Studi di Genere. Convegni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(Vol.3).  CIRSDe, </w:t>
      </w:r>
      <w:hyperlink r:id="rId6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https://hdl.handle.net/11577/3273805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Creighton, S.M.,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 (2018). Vaginal construction and treatment providers’ experiences: A qualitative analysis.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Paediatric and Adolescent Gynaecology, 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247-251. </w:t>
      </w:r>
      <w:hyperlink r:id="rId6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https://doi.org/10.1016/j.jpag.2018.01.001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K.,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 (2018). Shaping parents, shaping penises: How medical teams frame parents' decisions in response to hypospadias.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British Journal of Health Psychology, 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(4), 967-981.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6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https://doi.org/10.1111/bjhp.12333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2019</w:t>
      </w:r>
    </w:p>
    <w:p w:rsidR="00000000" w:rsidDel="00000000" w:rsidP="00000000" w:rsidRDefault="00000000" w:rsidRPr="00000000" w14:paraId="000000A0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Dear, J., Creighton, S. M., Conway, G. S., Williams, L.,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(2019). Sexual experience before treatment for vaginal agenesis: a retrospective review of 137 women.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Pediatric and Adolescent Gynecology, 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300-304. </w:t>
      </w:r>
      <w:hyperlink r:id="rId6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https://doi.org/10.1016/j.jpag.2018.12.005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Smith, A.M., &amp; Bogan-Carey, T. (2019). Stigma as framed on YouTube: Effects of personal experience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videos on students’ beliefs about medicalizing intersex.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Journal of Applied Social Psychology. 49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133-144. </w:t>
      </w:r>
      <w:hyperlink r:id="rId6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https://doi.org/10.1111/jasp.12570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Jessen, R.,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(2019). Balancing in the margins of gender: Exploring psychologists’ meaning-making in their work with gender non-conforming youth seeking puberty suppression.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&amp; Sexuality,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119-131. </w:t>
      </w:r>
      <w:hyperlink r:id="rId7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https://doi.org/10.1080/19419899.2019.1568290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Creighton, S., Lundberg, T.,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(2019). Clitoral surgery on minors: An interview study with clinical experts of differences of sex development.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BMJ Open, 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(6), e025821. </w:t>
      </w:r>
    </w:p>
    <w:p w:rsidR="00000000" w:rsidDel="00000000" w:rsidP="00000000" w:rsidRDefault="00000000" w:rsidRPr="00000000" w14:paraId="000000A5">
      <w:pPr>
        <w:tabs>
          <w:tab w:val="left" w:leader="none" w:pos="142"/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  <w:tab/>
        <w:tab/>
      </w:r>
      <w:hyperlink r:id="rId7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https://doi.org/10.1136/bmjopen-2018-025821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e4d3y5ylg1s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(2019). The role of psychologists in multi-disciplinary teams for intersex/diverse sex development: interviews with British and Swedish clinical specialists.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and Sexuality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1-15. </w:t>
      </w:r>
      <w:hyperlink r:id="rId72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4"/>
            <w:szCs w:val="24"/>
            <w:u w:val="single"/>
            <w:rtl w:val="0"/>
          </w:rPr>
          <w:t xml:space="preserve">https://doi.org/10.1080/19419899.2019.1689158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7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pkupjay2ojmh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Lundberg, T., Dønåsen, I.,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(2019). Moving intersex/DSD rights and care forward: Lay understandings of common dilemmas.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Social and Political Psychology, 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354-377. </w:t>
      </w:r>
      <w:hyperlink r:id="rId7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https://doi.org/10.5964/jspp.v7i1.1012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L. (2019). Comparing contemporary medical treatment practices aimed at intersex/DSD bodies in Israel and Germany.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Sociology of Health &amp; Illness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41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(1), </w:t>
      </w:r>
    </w:p>
    <w:p w:rsidR="00000000" w:rsidDel="00000000" w:rsidP="00000000" w:rsidRDefault="00000000" w:rsidRPr="00000000" w14:paraId="000000A9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143-164. </w:t>
      </w:r>
      <w:hyperlink r:id="rId7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highlight w:val="white"/>
            <w:u w:val="single"/>
            <w:rtl w:val="0"/>
          </w:rPr>
          <w:t xml:space="preserve">https://doi.org/10.1111/1467-9566.12812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(2019) Intersex or Diverse Sex Development: Critical Review of Psychosocial Health Care Research and Indications for Practice. The Journal of Sex Research, 56(4-5): p. 511-528. </w:t>
      </w:r>
      <w:hyperlink r:id="rId75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https://doi.org/10.1080/00224499.2019.1578331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before="12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2020</w:t>
      </w:r>
    </w:p>
    <w:p w:rsidR="00000000" w:rsidDel="00000000" w:rsidP="00000000" w:rsidRDefault="00000000" w:rsidRPr="00000000" w14:paraId="000000AE">
      <w:pPr>
        <w:spacing w:after="0" w:before="12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Cardona Attard, C., Cameron‐Pimblett, A., Puri, D., La Rosa, C., Talaulikar, V. S., Davies, M. C., Learner, H.I.,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Conway, G. S. (2020). Relationship and sexual experiences in women with early‐onset oestrogen deficiency: Comparison between women with Turner syndrome and premature ovarian insufficiency.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Clinical Endocrinology, 93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473-481. </w:t>
      </w:r>
      <w:hyperlink r:id="rId7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https://doi.org/10.1111/cen.14271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P., &amp; Lundberg, T. (2020). Beyond choosing umbrella terms: An orientation to sense-making about ‘intersex’ for gender and sexuality studies from two psychologists. In D, Feldman, A. Keilhauer, &amp; R. Liebold  (Eds.),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Zuordnungen in Bewegung: Geschlecht und sexuelle Orientierung quer durch die Disziplinen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(pp. 197-217). FAU Press. </w:t>
      </w:r>
      <w:hyperlink r:id="rId7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https://doi.org/10.25595/2205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L., &amp; K. Schweizer. (2020). Psychosocial Approaches and Discursive Gaps</w:t>
      </w:r>
    </w:p>
    <w:p w:rsidR="00000000" w:rsidDel="00000000" w:rsidP="00000000" w:rsidRDefault="00000000" w:rsidRPr="00000000" w14:paraId="000000B2">
      <w:pPr>
        <w:spacing w:after="0" w:line="240" w:lineRule="auto"/>
        <w:ind w:left="720" w:firstLine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Intersex Healthcare: Findings from an Israel -Germany Action study.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Culture, Health and Sexuality,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1-16. </w:t>
      </w:r>
      <w:hyperlink r:id="rId7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https://doi.org/10.1080/13691058.2020.1810779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ind w:left="720" w:firstLine="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M., &amp; Testoni, I. (2020). Inside the doctor’s office: talking about intersex with Italian health professionals.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Culture, Health and Sexuality,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(4), 484-499. </w:t>
      </w:r>
      <w:hyperlink r:id="rId7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https://doi.org/10.1080/13691058.2020.1805641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Carlquist, E., &amp; Prøitz, L. (2020). ‘Does anyone else have this?’ The role of emotion in forum discussions about medical conditions affecting sex characteristics.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Culture, Health &amp; Sexuality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1-16. </w:t>
      </w:r>
      <w:hyperlink r:id="rId8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https://doi.org/10.1080/13691058.2019.1688867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&amp; Lundberg, T. (2020). Intersex mental health. In E. Rothblum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The Oxford handbook of sexual and gender minority mental health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(pp. 305-317). Oxford University Press. </w:t>
      </w:r>
      <w:hyperlink r:id="rId81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https://doi.org/10.1093/oxfordhb/9780190067991.013.28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2021</w:t>
      </w:r>
    </w:p>
    <w:p w:rsidR="00000000" w:rsidDel="00000000" w:rsidP="00000000" w:rsidRDefault="00000000" w:rsidRPr="00000000" w14:paraId="000000BA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before="120" w:line="240" w:lineRule="auto"/>
        <w:ind w:left="720" w:hanging="720"/>
        <w:rPr/>
      </w:pPr>
      <w:bookmarkStart w:colFirst="0" w:colLast="0" w:name="_6bewh6wrzd1m" w:id="3"/>
      <w:bookmarkEnd w:id="3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Breen, C.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K. (2021). Intersex children in New Zealand are routinely undergoing unnecessary surgery – that needs to change. The Conversation, 26 October 2021. </w:t>
      </w:r>
      <w:hyperlink r:id="rId8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https://theconversation.com/intersex-children-in-new-zealand-are-routinely-undergoing-unnecessary-surgery-that-needs-to-change-168936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Gramc,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M., Streuli, J., de Clercq, E. (2021). Multidisciplinary Teams Caring for People with Variations of Sex Characteristics: A Scoping Review.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BMJ Paediatrics Open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(1): e001257. </w:t>
      </w:r>
      <w:hyperlink r:id="rId83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https://doi.org/10.1136/bmjpo-2021-001257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BD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P., Donnelly, L., Dutton, P., Gillingham, S., Williams, K., &amp; Vecchietti, </w:t>
      </w:r>
    </w:p>
    <w:p w:rsidR="00000000" w:rsidDel="00000000" w:rsidP="00000000" w:rsidRDefault="00000000" w:rsidRPr="00000000" w14:paraId="000000BE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ab/>
        <w:tab/>
        <w:t xml:space="preserve">V. (2021). Understanding of intersex: The meanings of umbrella terms and opinions about medical and social responses among laypeople in the USA and UK.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Psychology of Sexual Orientation and Gender Diversity, 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(1), 25-37. </w:t>
      </w:r>
      <w:hyperlink r:id="rId84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highlight w:val="white"/>
            <w:u w:val="single"/>
            <w:rtl w:val="0"/>
          </w:rPr>
          <w:t xml:space="preserve">https://doi.org/10.1037/sgd0000413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BF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M., Lundberg, T.,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L., Creighton, S.,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(2021). Drawing the Line between Essential and Non-Essential Interventions on Intersex Characteristics with European Healthcare Professionals.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Review of General Psychology, 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101-114. </w:t>
      </w:r>
      <w:hyperlink r:id="rId8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https://doi.org/10.1177/1089268020963622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P., Vecchietti, V., &amp; Parslow-Breen, O. (2021). Introduction to the Special Issue.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Psychology of Sexualities Review, 12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(1), 2-4. </w:t>
      </w:r>
      <w:hyperlink r:id="rId8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https://doi.org/10.53841/bpssex.2021.12.1.2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(2021). The role of psychologists in multi-disciplinary teams for intersex/diverse sex development: interviews with British and Swedish clinical specialists.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and Sexuality, 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202-216. </w:t>
      </w:r>
      <w:hyperlink r:id="rId8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https://doi.org/10.1080/19419899.2019.1689158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Lundberg, T.,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K., Kraft, C.,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 (2021). How young people talk about their variations in sex development: Making the topic of intersex talkable via sex education.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Sex Education, 21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(5), 552-567. </w:t>
      </w:r>
      <w:hyperlink r:id="rId8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https://doi.org/10.1080/14681811.2021.1911796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(2021). The parental struggle with the Israeli genital socialization</w:t>
      </w:r>
    </w:p>
    <w:p w:rsidR="00000000" w:rsidDel="00000000" w:rsidP="00000000" w:rsidRDefault="00000000" w:rsidRPr="00000000" w14:paraId="000000C6">
      <w:pPr>
        <w:spacing w:after="0" w:line="240" w:lineRule="auto"/>
        <w:ind w:left="720" w:firstLine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process.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Qualitative Health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(5), 898-912. </w:t>
      </w:r>
      <w:hyperlink r:id="rId8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https://doi.org/10.1177/1049732320984420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0" w:line="240" w:lineRule="auto"/>
        <w:ind w:left="720" w:firstLine="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Monro, S., Carpenter, M., Crocetti, D., Davis, G., Garland, F., Griffiths, D.,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P., Travis, M., Grinspan, M.C., &amp; Aggleton, P. (2021). Intersex: Cultural and social perspectives.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Culture, Health &amp; Sexuality, 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(4), 431-440. </w:t>
      </w:r>
      <w:hyperlink r:id="rId9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https://doi.org/10.1080/13691058.2021.1899529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(2021). Partial care: the need to uncover cultural bias to reach intersex wellbeing.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European Journal of Public Health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(Supplement_3), ckab164-168. </w:t>
      </w:r>
      <w:hyperlink r:id="rId9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https://doi.org/10.1093/eurpub/ckab164.168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Carlquist, E., &amp; Prøitz, L. (2021). ‘Does anyone else have this?’The role of emotion in forum discussions about medical conditions affecting sex characteristics.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Culture, Health &amp; Sexuality, 23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52-67. </w:t>
      </w:r>
      <w:hyperlink r:id="rId9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https://doi.org/10.1080/13691058.2019.1688867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Smith, A., &amp;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 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 (2021). An experimental philosophical bioethical study of how human rights are applied to clitorectomy on infants identified as female and as intersex.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Culture, Health, and Sexuality, 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(4), 548-563. </w:t>
      </w:r>
      <w:hyperlink r:id="rId9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https://doi.org/10.1080/13691058.2020.1788164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2022</w:t>
      </w:r>
    </w:p>
    <w:p w:rsidR="00000000" w:rsidDel="00000000" w:rsidP="00000000" w:rsidRDefault="00000000" w:rsidRPr="00000000" w14:paraId="000000D0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Coleman, E., Radix, A. E., Bouman, W. P., Brown, G. R., de Vries, A. L. C., Deutsch, M. B., . . 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Malouf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M.A. . . .&amp; Arcelus, J. (2022). Standards of care for the health of transgender and gender diverse people, version 8.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International Journal of Transgender Health, 23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(Suppl. 1), S1-S259 </w:t>
      </w:r>
      <w:hyperlink r:id="rId9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https://doi.org/10.1080/26895269.2022.2100644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215e99"/>
          <w:sz w:val="24"/>
          <w:szCs w:val="24"/>
        </w:rPr>
      </w:pPr>
      <w:bookmarkStart w:colFirst="0" w:colLast="0" w:name="_kmz19jgl5n0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North, C. (2022). Afterword to Representing Intersex. In M Walker (Ed.),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Interdisciplinary and Global Perspectives on Intersex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(pp. 125-137). Palgrave Macmillan. </w:t>
      </w:r>
      <w:hyperlink r:id="rId95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https://doi.org/10.1007/978-3-030-91475-2_8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Smith, A. (2022). Public understanding of intersex: An update on recent findings.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Impotence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72–77 </w:t>
      </w:r>
    </w:p>
    <w:p w:rsidR="00000000" w:rsidDel="00000000" w:rsidP="00000000" w:rsidRDefault="00000000" w:rsidRPr="00000000" w14:paraId="000000D5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  <w:tab/>
        <w:tab/>
      </w:r>
      <w:hyperlink r:id="rId9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https://doi.org/10.1038/s41443-021-00485-w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Kingsbury, H.,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 (2022). LGB+- and heterosexual-identified people produce similar analogies 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intersex but have different opinions about its medicalization.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Psychology &amp; Sexuality, 13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535–549.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  <w:hyperlink r:id="rId9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https://doi.org/10.1080/19419899.2021.1881595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L-M. (2022).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Variations in Sex Development: Medicine, Culture and Psychological</w:t>
        <w:tab/>
        <w:tab/>
        <w:t xml:space="preserve">Practice.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Cambridge University Press . </w:t>
      </w:r>
      <w:hyperlink r:id="rId9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https://doi.org/10.1017/9781009000345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L-M. (2022) Western Intersex Management and the Myth of Patient-Centred Care. In Walker, M .(Ed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, Interdisciplinary and Global Perspectives on Intersex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(pp 241-262). Palgrave Macmillan. </w:t>
      </w:r>
      <w:hyperlink r:id="rId9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https://doi.org/10.1007/978-3-030-91475-2_14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L. (2022). Temporal sociomedical approaches to intersex* bodies.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History</w:t>
      </w:r>
    </w:p>
    <w:p w:rsidR="00000000" w:rsidDel="00000000" w:rsidP="00000000" w:rsidRDefault="00000000" w:rsidRPr="00000000" w14:paraId="000000DB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 and Philosophy of the Life Sciences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44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(2), 28. </w:t>
      </w:r>
    </w:p>
    <w:p w:rsidR="00000000" w:rsidDel="00000000" w:rsidP="00000000" w:rsidRDefault="00000000" w:rsidRPr="00000000" w14:paraId="000000DC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hyperlink r:id="rId10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highlight w:val="white"/>
            <w:u w:val="single"/>
            <w:rtl w:val="0"/>
          </w:rPr>
          <w:t xml:space="preserve">https://doi.org/10.1007/s40656-022-00511-0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L. (2022). The geneticisation of intersex bodies in Israel. </w:t>
      </w:r>
    </w:p>
    <w:p w:rsidR="00000000" w:rsidDel="00000000" w:rsidP="00000000" w:rsidRDefault="00000000" w:rsidRPr="00000000" w14:paraId="000000D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In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Interdisciplinary and Global Perspectives on Intersex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 (pp. 219-239). Palgrave Macmillan. </w:t>
      </w:r>
      <w:hyperlink r:id="rId10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https://doi.org/10.1007/978-3-030-91475-2_13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&amp; Oliver, E. (2022). Decolonising and demedicalising intersex research.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Feminism &amp; Psychology, 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(2), 281-290. </w:t>
      </w:r>
      <w:hyperlink r:id="rId102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https://doi.org/10.1177/09593535211068403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tabs>
          <w:tab w:val="left" w:leader="none" w:pos="450"/>
        </w:tabs>
        <w:spacing w:after="0" w:line="240" w:lineRule="auto"/>
        <w:ind w:left="720" w:right="288" w:hanging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tabs>
          <w:tab w:val="left" w:leader="none" w:pos="450"/>
        </w:tabs>
        <w:spacing w:after="0" w:line="240" w:lineRule="auto"/>
        <w:ind w:left="720" w:right="288" w:hanging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450"/>
        </w:tabs>
        <w:spacing w:after="0" w:line="240" w:lineRule="auto"/>
        <w:ind w:left="720" w:right="288" w:hanging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2023</w:t>
      </w:r>
    </w:p>
    <w:p w:rsidR="00000000" w:rsidDel="00000000" w:rsidP="00000000" w:rsidRDefault="00000000" w:rsidRPr="00000000" w14:paraId="000000E4">
      <w:pPr>
        <w:tabs>
          <w:tab w:val="left" w:leader="none" w:pos="450"/>
        </w:tabs>
        <w:spacing w:after="0" w:line="240" w:lineRule="auto"/>
        <w:ind w:left="720" w:right="288" w:hanging="72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spacing w:after="0" w:before="12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Earp, B. D., Abdulcadir, J.,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(2023). Child genital cutting and surgery</w:t>
        <w:tab/>
        <w:t xml:space="preserve">across cultures, sex, and gender. Part 1: female, male, intersex and trans? The</w:t>
        <w:tab/>
        <w:tab/>
        <w:t xml:space="preserve">difficulty of drawing distinctions.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Impotence </w:t>
        <w:tab/>
        <w:t xml:space="preserve">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1-5. </w:t>
      </w:r>
      <w:hyperlink r:id="rId10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https://doi.org/10.1038/s41443-022-00639-4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Earp, B. D., Abdulcadir, J.,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 (2023). Child genital cutting and surgery </w:t>
        <w:tab/>
        <w:tab/>
        <w:t xml:space="preserve">across cultures, sex, and gender. Part 2: Assessing consent and medical necessity in “endosex” modifications.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Impotence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(3), 173-178. </w:t>
      </w:r>
      <w:hyperlink r:id="rId104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https://doi.org/10.1038/s41443-023-00698-1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Forum VCS (2023, Oct). Un documento condiviso tra coloro che si occupano dei diritti delle persone con Variazioni delle Caratteristiche del Sesso (VCS) in Italia. [A joint consensus statement shared by those concerned with the rights of people with Variations of Sex Characteristics (VSC) in Italy]. </w:t>
      </w:r>
    </w:p>
    <w:p w:rsidR="00000000" w:rsidDel="00000000" w:rsidP="00000000" w:rsidRDefault="00000000" w:rsidRPr="00000000" w14:paraId="000000E8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Forum Nazionale VCS, IntersexEsiste, AISIA, Genitori e bimb intersex Maipiusoli, &amp; intersexioni. (2023). Dichiarazione italiana sulle variazioni delle caratteristiche del sesso ed intersex [A joint consensus statement shared by those concerned with the rights of people with Variations of Sex Characteristics (VSC) in Italy]. </w:t>
      </w:r>
      <w:hyperlink r:id="rId105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https://www.intersexesiste.com/dichiarazione/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P. (2023). The psychology of peo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ple with variable sex characteristics/intersex.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Current Opinion in Psychology, 49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101539. </w:t>
      </w:r>
      <w:hyperlink r:id="rId106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https://doi.org/10.1016/j.copsyc.2022.101539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Joy, E., Lundberg, T.,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K. (2023). Experiencing "the wrong kind of puberty": navigating teenage years with a variation in sex characteristics.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Youth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3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(1), 465 – 476. </w:t>
      </w:r>
      <w:hyperlink r:id="rId10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https://doi.org/10.3390/youth3010032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 M., &amp; Baratz, A. (2023). Medicalization of intersex and resistance: a</w:t>
        <w:tab/>
        <w:t xml:space="preserve">commentary on Conway.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Impotence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(1), 51-55.</w:t>
        <w:tab/>
      </w:r>
      <w:hyperlink r:id="rId108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https://doi.org/10.1038/s41443-022-00597-x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0" w:before="120" w:line="240" w:lineRule="auto"/>
        <w:ind w:left="567" w:hanging="567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Meoded Danon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L., Schweizer, K., &amp; Thies, B. (2023). Opportunities and challenges with</w:t>
      </w:r>
    </w:p>
    <w:p w:rsidR="00000000" w:rsidDel="00000000" w:rsidP="00000000" w:rsidRDefault="00000000" w:rsidRPr="00000000" w14:paraId="000000E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the German act for the protection of children with variations of sex development.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International Journal of Impotence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(1), 38-45 </w:t>
      </w:r>
      <w:hyperlink r:id="rId10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highlight w:val="white"/>
            <w:u w:val="single"/>
            <w:rtl w:val="0"/>
          </w:rPr>
          <w:t xml:space="preserve">https://doi.org/10.1038/s41443-022-00614-z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EE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K., Lundberg, T.,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Liao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L.-M. (2023). Whose responsibility is it to talk with children and young people about intersex/differences in sex development? Young people’s parents’ and health professionals’ perspectives.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Frontiers in Urology.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:1089198. </w:t>
      </w:r>
      <w:hyperlink r:id="rId110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https://doi.org/10.3389/fruro.2023.1089198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0" w:before="12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K. (2023). Hypospadias surgery: understanding parental emotions, decisions and regrets.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International Journal of Impotence Research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35(1), 67-71. </w:t>
      </w:r>
    </w:p>
    <w:p w:rsidR="00000000" w:rsidDel="00000000" w:rsidP="00000000" w:rsidRDefault="00000000" w:rsidRPr="00000000" w14:paraId="000000F1">
      <w:pPr>
        <w:spacing w:after="0" w:line="240" w:lineRule="auto"/>
        <w:ind w:firstLine="720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hyperlink r:id="rId11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https://doi.org/10.1038/s41443-021-00508-6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F5">
      <w:pPr>
        <w:spacing w:after="0" w:line="240" w:lineRule="auto"/>
        <w:ind w:left="720" w:hanging="72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Brussels Collaboration on Bodily Integrity. (2024). Genital Modifications in Prepubescent</w:t>
      </w:r>
    </w:p>
    <w:p w:rsidR="00000000" w:rsidDel="00000000" w:rsidP="00000000" w:rsidRDefault="00000000" w:rsidRPr="00000000" w14:paraId="000000F7">
      <w:pPr>
        <w:spacing w:after="0" w:line="240" w:lineRule="auto"/>
        <w:ind w:firstLine="360"/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 Minors: When May Clinicians Ethically Proceed?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highlight w:val="white"/>
          <w:rtl w:val="0"/>
        </w:rPr>
        <w:t xml:space="preserve">American Journal of Bioethics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, 1-50.</w:t>
      </w:r>
    </w:p>
    <w:p w:rsidR="00000000" w:rsidDel="00000000" w:rsidP="00000000" w:rsidRDefault="00000000" w:rsidRPr="00000000" w14:paraId="000000F8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hyperlink r:id="rId112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highlight w:val="white"/>
            <w:u w:val="single"/>
            <w:rtl w:val="0"/>
          </w:rPr>
          <w:t xml:space="preserve">https://doi.org/10.1080/15265161.2024.2353823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9">
      <w:pPr>
        <w:spacing w:after="0" w:line="240" w:lineRule="auto"/>
        <w:ind w:left="360" w:firstLine="0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7wqqo4qilxb6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Crocetti, D., &amp;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 (2024). Navigating Parental Decision-Making: Intersex Surgeries in Italy.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Social Science &amp; Medicine,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363, 117496. </w:t>
      </w:r>
      <w:hyperlink r:id="rId113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https://doi.org/10.1016/j.socscimed.2024.117496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Gramc,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(2024). Approaches in Care for People with Variations of Sex Characteristics (VSC) – Focus Groups in the European Context on the Strengths and Challenges of Multidisciplinary Teams.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Sexual Medicine 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(4): 1–11. </w:t>
      </w:r>
      <w:hyperlink r:id="rId114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https://doi.org/10.1093/sexmed/qfae046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D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Gramc,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M., Monro, S., Stephenson, J., Streuli, J. (2024). Psychosocial Support for Parents, Infants, Children, and Adolescents with Variations of Sex Characteristics: Results from a Pan-European Survey.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Behavioral Sciences 14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(9): 832. </w:t>
      </w:r>
      <w:hyperlink r:id="rId1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https://doi.org/10.3390/bs14090832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FE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Gramc,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M. (2024). Challenges in Transition of Care for People with Variations in Sex Characteristics in the European Context.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Healthcare 12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(3): 354. </w:t>
      </w:r>
      <w:hyperlink r:id="rId11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https://doi.org/10.3390/healthcare12030354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Hegarty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P.,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Griffiths, D.A.,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M., &amp; Smith, A. (2024). What haunts intersex studies? Recent monographs of a field coming into being.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Sociology.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hyperlink r:id="rId117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https://doi.org/10.1177/00380385241258963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Hegarty, P., &amp; Vaughan, S. (2024). Intersex in the USA’s Best-Selling Undergraduate Psychology Textbooks: Uneven Critique in an Ongoing Scientific and Ethical Crisis.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Sex Roles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90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(3), 475-489. </w:t>
      </w:r>
      <w:hyperlink r:id="rId118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4"/>
            <w:szCs w:val="24"/>
            <w:u w:val="single"/>
            <w:rtl w:val="0"/>
          </w:rPr>
          <w:t xml:space="preserve">https://doi.org/10.1007/s11199-024-01456-3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Klysing, A.,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Prandelli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M., Roselló-Peñaloza, M., Alonso, D., Gray, M., Glazier J. J., Swanson S., &amp; Wang, Y.-C. (2024). Conducting Research within the Acronym: Problematizing LGBTIQ+ Research in Psychology.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Journal of Social Issues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80, 871–895. </w:t>
      </w:r>
      <w:hyperlink r:id="rId119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https://doi.org/10.1111/josi.12634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Roen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K., Lundberg, T., &amp; Joy, E. (2024). A relational approach to youth healthcare: Examining young people's, parents' and clinicians' experiences in the context of variations in sex characteristics.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Social Science &amp; Medicine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 355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117099. </w:t>
      </w:r>
      <w:hyperlink r:id="rId120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https://doi.org/10.1016/j.socscimed.2024.117099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450"/>
        </w:tabs>
        <w:spacing w:after="0" w:line="240" w:lineRule="auto"/>
        <w:ind w:left="720" w:right="288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Scranton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B., &amp; Doherty, M. (2024). Project LISTEN: Foundations and Development of a Peer Empowerment Program for Caregivers of Children with Variations of Sex Characteristics. 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Clinical Social Work Journal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1-12. </w:t>
      </w:r>
    </w:p>
    <w:p w:rsidR="00000000" w:rsidDel="00000000" w:rsidP="00000000" w:rsidRDefault="00000000" w:rsidRPr="00000000" w14:paraId="0000010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hyperlink r:id="rId121">
        <w:r w:rsidDel="00000000" w:rsidR="00000000" w:rsidRPr="00000000">
          <w:rPr>
            <w:rFonts w:ascii="Times New Roman" w:cs="Times New Roman" w:eastAsia="Times New Roman" w:hAnsi="Times New Roman"/>
            <w:color w:val="467886"/>
            <w:sz w:val="24"/>
            <w:szCs w:val="24"/>
            <w:u w:val="single"/>
            <w:rtl w:val="0"/>
          </w:rPr>
          <w:t xml:space="preserve">https://doi.org/10.1007/s10615-024-00946-x</w:t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oi.org/10.3109/01443615.2013.807782" TargetMode="External"/><Relationship Id="rId42" Type="http://schemas.openxmlformats.org/officeDocument/2006/relationships/hyperlink" Target="https://doi.org/10.1016/j.jpag.2013.11.011" TargetMode="External"/><Relationship Id="rId41" Type="http://schemas.openxmlformats.org/officeDocument/2006/relationships/hyperlink" Target="https://doi.org/10.1016/j.jpag.2013.09.004" TargetMode="External"/><Relationship Id="rId44" Type="http://schemas.openxmlformats.org/officeDocument/2006/relationships/hyperlink" Target="https://doi.org/10.1080/19419899.2013.831217" TargetMode="External"/><Relationship Id="rId43" Type="http://schemas.openxmlformats.org/officeDocument/2006/relationships/hyperlink" Target="https://doi.org/10.1080/19419899.2013.831210" TargetMode="External"/><Relationship Id="rId46" Type="http://schemas.openxmlformats.org/officeDocument/2006/relationships/hyperlink" Target="https://doi.org/10.1111/bju.12811" TargetMode="External"/><Relationship Id="rId45" Type="http://schemas.openxmlformats.org/officeDocument/2006/relationships/hyperlink" Target="https://doi.org/10.1016/j.jpurol.2014.01.030" TargetMode="External"/><Relationship Id="rId107" Type="http://schemas.openxmlformats.org/officeDocument/2006/relationships/hyperlink" Target="https://doi.org/10.3390/youth3010032" TargetMode="External"/><Relationship Id="rId106" Type="http://schemas.openxmlformats.org/officeDocument/2006/relationships/hyperlink" Target="https://doi.org/10.1016/j.copsyc.2022.101539" TargetMode="External"/><Relationship Id="rId105" Type="http://schemas.openxmlformats.org/officeDocument/2006/relationships/hyperlink" Target="https://www.intersexesiste.com/dichiarazione/" TargetMode="External"/><Relationship Id="rId104" Type="http://schemas.openxmlformats.org/officeDocument/2006/relationships/hyperlink" Target="https://doi.org/10.1038/s41443-023-00698-1" TargetMode="External"/><Relationship Id="rId109" Type="http://schemas.openxmlformats.org/officeDocument/2006/relationships/hyperlink" Target="https://doi.org/10.1038/s41443-022-00614-z" TargetMode="External"/><Relationship Id="rId108" Type="http://schemas.openxmlformats.org/officeDocument/2006/relationships/hyperlink" Target="https://doi.org/10.1038/s41443-022-00597-x" TargetMode="External"/><Relationship Id="rId48" Type="http://schemas.openxmlformats.org/officeDocument/2006/relationships/hyperlink" Target="https://doi.org/10.1002/9781118896877.wbiehs502" TargetMode="External"/><Relationship Id="rId47" Type="http://schemas.openxmlformats.org/officeDocument/2006/relationships/hyperlink" Target="https://dx.doi.org/10.1353/nib.2015.0045" TargetMode="External"/><Relationship Id="rId49" Type="http://schemas.openxmlformats.org/officeDocument/2006/relationships/hyperlink" Target="https://doi.org/10.1136/bmj.h5124" TargetMode="External"/><Relationship Id="rId103" Type="http://schemas.openxmlformats.org/officeDocument/2006/relationships/hyperlink" Target="https://doi.org/10.1038/s41443-022-00639-4" TargetMode="External"/><Relationship Id="rId102" Type="http://schemas.openxmlformats.org/officeDocument/2006/relationships/hyperlink" Target="https://doi.org/10.1177/09593535211068403" TargetMode="External"/><Relationship Id="rId101" Type="http://schemas.openxmlformats.org/officeDocument/2006/relationships/hyperlink" Target="https://doi.org/10.1007/978-3-030-91475-2_13" TargetMode="External"/><Relationship Id="rId100" Type="http://schemas.openxmlformats.org/officeDocument/2006/relationships/hyperlink" Target="https://doi.org/10.1007/s40656-022-00511-0" TargetMode="External"/><Relationship Id="rId31" Type="http://schemas.openxmlformats.org/officeDocument/2006/relationships/hyperlink" Target="https://doi.org/10.1016/j.jpurol.2010.07.006" TargetMode="External"/><Relationship Id="rId30" Type="http://schemas.openxmlformats.org/officeDocument/2006/relationships/hyperlink" Target="https://doi.org/10.1111/j.1464-410X.2009.09031.x" TargetMode="External"/><Relationship Id="rId33" Type="http://schemas.openxmlformats.org/officeDocument/2006/relationships/hyperlink" Target="https://doi.org/10.1155/2010/253465" TargetMode="External"/><Relationship Id="rId32" Type="http://schemas.openxmlformats.org/officeDocument/2006/relationships/hyperlink" Target="https://doi.org/10.1111/j.1471-0528.2009.02385.x" TargetMode="External"/><Relationship Id="rId35" Type="http://schemas.openxmlformats.org/officeDocument/2006/relationships/hyperlink" Target="https://doi.org/10.3399/bjgp11X548893" TargetMode="External"/><Relationship Id="rId34" Type="http://schemas.openxmlformats.org/officeDocument/2006/relationships/hyperlink" Target="https://doi.org/10.1016/j.ajog.2011.03.013" TargetMode="External"/><Relationship Id="rId37" Type="http://schemas.openxmlformats.org/officeDocument/2006/relationships/hyperlink" Target="https://doi.org/10.1016/j.ajog.2012.03.016" TargetMode="External"/><Relationship Id="rId36" Type="http://schemas.openxmlformats.org/officeDocument/2006/relationships/hyperlink" Target="https://doi.org/10.1016/j.fertnstert.2012.03.040" TargetMode="External"/><Relationship Id="rId39" Type="http://schemas.openxmlformats.org/officeDocument/2006/relationships/hyperlink" Target="https://doi.org/10.1016/j.jpurol.2012.09.009" TargetMode="External"/><Relationship Id="rId38" Type="http://schemas.openxmlformats.org/officeDocument/2006/relationships/hyperlink" Target="https://doi.org/10.1111/j.1365-2265.2012.04330.x" TargetMode="External"/><Relationship Id="rId20" Type="http://schemas.openxmlformats.org/officeDocument/2006/relationships/hyperlink" Target="https://doi.org/10.53841/bpslg.2006.7.3.287" TargetMode="External"/><Relationship Id="rId22" Type="http://schemas.openxmlformats.org/officeDocument/2006/relationships/hyperlink" Target="https://doi.org/10.1007/1-4220-4314-7_14" TargetMode="External"/><Relationship Id="rId21" Type="http://schemas.openxmlformats.org/officeDocument/2006/relationships/hyperlink" Target="https://doi.org/10.1080/01443610500443527" TargetMode="External"/><Relationship Id="rId24" Type="http://schemas.openxmlformats.org/officeDocument/2006/relationships/hyperlink" Target="https://doi.org/10.1111/j.1365-2265.2005.02410.x" TargetMode="External"/><Relationship Id="rId23" Type="http://schemas.openxmlformats.org/officeDocument/2006/relationships/hyperlink" Target="https://doi.org/10.1159/000091793" TargetMode="External"/><Relationship Id="rId26" Type="http://schemas.openxmlformats.org/officeDocument/2006/relationships/hyperlink" Target="https://doi.org/10.1002/9780470713099.ch18" TargetMode="External"/><Relationship Id="rId121" Type="http://schemas.openxmlformats.org/officeDocument/2006/relationships/hyperlink" Target="https://doi.org/10.1007/s10615-024-00946-x" TargetMode="External"/><Relationship Id="rId25" Type="http://schemas.openxmlformats.org/officeDocument/2006/relationships/hyperlink" Target="https://doi.org/10.1093/humrep/dem074" TargetMode="External"/><Relationship Id="rId120" Type="http://schemas.openxmlformats.org/officeDocument/2006/relationships/hyperlink" Target="https://doi.org/10.1016/j.socscimed.2024.117099" TargetMode="External"/><Relationship Id="rId28" Type="http://schemas.openxmlformats.org/officeDocument/2006/relationships/hyperlink" Target="https://doi.org/10.53841/bpscpf.2009.1.200.24" TargetMode="External"/><Relationship Id="rId27" Type="http://schemas.openxmlformats.org/officeDocument/2006/relationships/hyperlink" Target="https://doi.org/10.1016/j.juro.2007.09.079" TargetMode="External"/><Relationship Id="rId29" Type="http://schemas.openxmlformats.org/officeDocument/2006/relationships/hyperlink" Target="https://doi.org/10.1016/j.maturitas.2009.12.004" TargetMode="External"/><Relationship Id="rId95" Type="http://schemas.openxmlformats.org/officeDocument/2006/relationships/hyperlink" Target="https://doi.org/10.1007/978-3-030-91475-2_8" TargetMode="External"/><Relationship Id="rId94" Type="http://schemas.openxmlformats.org/officeDocument/2006/relationships/hyperlink" Target="https://doi.org/10.1080/26895269.2022.2100644" TargetMode="External"/><Relationship Id="rId97" Type="http://schemas.openxmlformats.org/officeDocument/2006/relationships/hyperlink" Target="https://doi.org/10.1080/19419899.2021.1881595" TargetMode="External"/><Relationship Id="rId96" Type="http://schemas.openxmlformats.org/officeDocument/2006/relationships/hyperlink" Target="https://doi.org/10.1038/s41443-021-00485-w" TargetMode="External"/><Relationship Id="rId11" Type="http://schemas.openxmlformats.org/officeDocument/2006/relationships/hyperlink" Target="https://doi.org/10.1016/S0738-3991(03)00202-7" TargetMode="External"/><Relationship Id="rId99" Type="http://schemas.openxmlformats.org/officeDocument/2006/relationships/hyperlink" Target="https://doi.org/10.1007/978-3-030-91475-2_14" TargetMode="External"/><Relationship Id="rId10" Type="http://schemas.openxmlformats.org/officeDocument/2006/relationships/hyperlink" Target="https://doi.org/10.1016/S0015-0282(03)00501-6" TargetMode="External"/><Relationship Id="rId98" Type="http://schemas.openxmlformats.org/officeDocument/2006/relationships/hyperlink" Target="https://doi.org/10.1017/9781009000345" TargetMode="External"/><Relationship Id="rId13" Type="http://schemas.openxmlformats.org/officeDocument/2006/relationships/hyperlink" Target="https://doi.org/10.1111/j.1464-410X.2004.04572.x" TargetMode="External"/><Relationship Id="rId12" Type="http://schemas.openxmlformats.org/officeDocument/2006/relationships/hyperlink" Target="https://doi.org/10.1111/j.1464-410X.2003.04694.x" TargetMode="External"/><Relationship Id="rId91" Type="http://schemas.openxmlformats.org/officeDocument/2006/relationships/hyperlink" Target="https://doi.org/10.1093/eurpub/ckab164.168" TargetMode="External"/><Relationship Id="rId90" Type="http://schemas.openxmlformats.org/officeDocument/2006/relationships/hyperlink" Target="https://doi.org/10.1080/13691058.2021.1899529" TargetMode="External"/><Relationship Id="rId93" Type="http://schemas.openxmlformats.org/officeDocument/2006/relationships/hyperlink" Target="https://doi.org/10.1080/13691058.2020.1788164" TargetMode="External"/><Relationship Id="rId92" Type="http://schemas.openxmlformats.org/officeDocument/2006/relationships/hyperlink" Target="https://doi.org/10.1080/13691058.2019.1688867" TargetMode="External"/><Relationship Id="rId118" Type="http://schemas.openxmlformats.org/officeDocument/2006/relationships/hyperlink" Target="https://doi.org/10.1007/s11199-024-01456-3" TargetMode="External"/><Relationship Id="rId117" Type="http://schemas.openxmlformats.org/officeDocument/2006/relationships/hyperlink" Target="https://doi.org/10.1177/00380385241258963" TargetMode="External"/><Relationship Id="rId116" Type="http://schemas.openxmlformats.org/officeDocument/2006/relationships/hyperlink" Target="https://doi.org/10.3390/healthcare12030354" TargetMode="External"/><Relationship Id="rId115" Type="http://schemas.openxmlformats.org/officeDocument/2006/relationships/hyperlink" Target="https://doi.org/10.3390/bs14090832" TargetMode="External"/><Relationship Id="rId119" Type="http://schemas.openxmlformats.org/officeDocument/2006/relationships/hyperlink" Target="https://doi.org/10.1111/josi.12634" TargetMode="External"/><Relationship Id="rId15" Type="http://schemas.openxmlformats.org/officeDocument/2006/relationships/hyperlink" Target="https://doi.org/10.1097/01.ju.0000125269.91938.f7" TargetMode="External"/><Relationship Id="rId110" Type="http://schemas.openxmlformats.org/officeDocument/2006/relationships/hyperlink" Target="https://doi.org/10.3389/fruro.2023.1089198" TargetMode="External"/><Relationship Id="rId14" Type="http://schemas.openxmlformats.org/officeDocument/2006/relationships/hyperlink" Target="https://doi.org/10.1017/CBO9780511527036.009" TargetMode="External"/><Relationship Id="rId17" Type="http://schemas.openxmlformats.org/officeDocument/2006/relationships/hyperlink" Target="https://doi.org/10.1177/1359105305053420" TargetMode="External"/><Relationship Id="rId16" Type="http://schemas.openxmlformats.org/officeDocument/2006/relationships/hyperlink" Target="https://doi.org/10.1177/1359105305053431" TargetMode="External"/><Relationship Id="rId19" Type="http://schemas.openxmlformats.org/officeDocument/2006/relationships/hyperlink" Target="https://doi.org/10.1111/j.1471-0528.2004.00517.x" TargetMode="External"/><Relationship Id="rId114" Type="http://schemas.openxmlformats.org/officeDocument/2006/relationships/hyperlink" Target="https://doi.org/10.1093/sexmed/qfae046" TargetMode="External"/><Relationship Id="rId18" Type="http://schemas.openxmlformats.org/officeDocument/2006/relationships/hyperlink" Target="https://doi.org/10.1177/0959-353505057614" TargetMode="External"/><Relationship Id="rId113" Type="http://schemas.openxmlformats.org/officeDocument/2006/relationships/hyperlink" Target="https://doi.org/10.1016/j.socscimed.2024.117496" TargetMode="External"/><Relationship Id="rId112" Type="http://schemas.openxmlformats.org/officeDocument/2006/relationships/hyperlink" Target="https://doi.org/10.1080/15265161.2024.2353823" TargetMode="External"/><Relationship Id="rId111" Type="http://schemas.openxmlformats.org/officeDocument/2006/relationships/hyperlink" Target="https://doi.org/10.1038/s41443-021-00508-6" TargetMode="External"/><Relationship Id="rId84" Type="http://schemas.openxmlformats.org/officeDocument/2006/relationships/hyperlink" Target="https://doi.org/10.1037/sgd0000413" TargetMode="External"/><Relationship Id="rId83" Type="http://schemas.openxmlformats.org/officeDocument/2006/relationships/hyperlink" Target="https://doi.org/10.1136/bmjpo-2021-001257" TargetMode="External"/><Relationship Id="rId86" Type="http://schemas.openxmlformats.org/officeDocument/2006/relationships/hyperlink" Target="https://doi.org/10.53841/bpssex.2021.12.1.2" TargetMode="External"/><Relationship Id="rId85" Type="http://schemas.openxmlformats.org/officeDocument/2006/relationships/hyperlink" Target="https://doi.org/10.1177/1089268020963622" TargetMode="External"/><Relationship Id="rId88" Type="http://schemas.openxmlformats.org/officeDocument/2006/relationships/hyperlink" Target="https://doi.org/10.1080/14681811.2021.1911796" TargetMode="External"/><Relationship Id="rId87" Type="http://schemas.openxmlformats.org/officeDocument/2006/relationships/hyperlink" Target="https://doi.org/10.1080/19419899.2019.1689158" TargetMode="External"/><Relationship Id="rId89" Type="http://schemas.openxmlformats.org/officeDocument/2006/relationships/hyperlink" Target="https://doi.org/10.1177/1049732320984420" TargetMode="External"/><Relationship Id="rId80" Type="http://schemas.openxmlformats.org/officeDocument/2006/relationships/hyperlink" Target="https://doi.org/10.1080/13691058.2019.1688867" TargetMode="External"/><Relationship Id="rId82" Type="http://schemas.openxmlformats.org/officeDocument/2006/relationships/hyperlink" Target="https://theconversation.com/intersex-children-in-new-zealand-are-routinely-undergoing-unnecessary-surgery-that-needs-to-change-168936" TargetMode="External"/><Relationship Id="rId81" Type="http://schemas.openxmlformats.org/officeDocument/2006/relationships/hyperlink" Target="https://doi.org/10.1093/oxfordhb/9780190067991.013.28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i.org/10.1016/s0140-6736(03)12980-7" TargetMode="External"/><Relationship Id="rId5" Type="http://schemas.openxmlformats.org/officeDocument/2006/relationships/styles" Target="styles.xml"/><Relationship Id="rId6" Type="http://schemas.openxmlformats.org/officeDocument/2006/relationships/hyperlink" Target="https://doi.org/10.1177/0959353500010001014" TargetMode="External"/><Relationship Id="rId7" Type="http://schemas.openxmlformats.org/officeDocument/2006/relationships/hyperlink" Target="https://doi.org/10.1210/jc.2003-030127" TargetMode="External"/><Relationship Id="rId8" Type="http://schemas.openxmlformats.org/officeDocument/2006/relationships/hyperlink" Target="https://doi.org/10.1080/0264683031000154971" TargetMode="External"/><Relationship Id="rId73" Type="http://schemas.openxmlformats.org/officeDocument/2006/relationships/hyperlink" Target="https://doi.org/10.5964/jspp.v7i1.1012" TargetMode="External"/><Relationship Id="rId72" Type="http://schemas.openxmlformats.org/officeDocument/2006/relationships/hyperlink" Target="https://doi.org/10.1080/19419899.2019.1689158" TargetMode="External"/><Relationship Id="rId75" Type="http://schemas.openxmlformats.org/officeDocument/2006/relationships/hyperlink" Target="https://doi.org/10.1080/00224499.2019.1578331" TargetMode="External"/><Relationship Id="rId74" Type="http://schemas.openxmlformats.org/officeDocument/2006/relationships/hyperlink" Target="https://doi.org/10.1111/1467-9566.12812" TargetMode="External"/><Relationship Id="rId77" Type="http://schemas.openxmlformats.org/officeDocument/2006/relationships/hyperlink" Target="https://doi.org/10.25595/2205" TargetMode="External"/><Relationship Id="rId76" Type="http://schemas.openxmlformats.org/officeDocument/2006/relationships/hyperlink" Target="https://doi.org/10.1111/cen.14271" TargetMode="External"/><Relationship Id="rId79" Type="http://schemas.openxmlformats.org/officeDocument/2006/relationships/hyperlink" Target="https://doi.org/10.1080/13691058.2020.1805641" TargetMode="External"/><Relationship Id="rId78" Type="http://schemas.openxmlformats.org/officeDocument/2006/relationships/hyperlink" Target="https://doi.org/10.1080/13691058.2020.1810779" TargetMode="External"/><Relationship Id="rId71" Type="http://schemas.openxmlformats.org/officeDocument/2006/relationships/hyperlink" Target="https://doi.org/10.1136/bmjopen-2018-025821" TargetMode="External"/><Relationship Id="rId70" Type="http://schemas.openxmlformats.org/officeDocument/2006/relationships/hyperlink" Target="https://doi.org/10.1080/19419899.2019.1568290" TargetMode="External"/><Relationship Id="rId62" Type="http://schemas.openxmlformats.org/officeDocument/2006/relationships/hyperlink" Target="https://doi.org/10.1080/19419899.2018.1453862" TargetMode="External"/><Relationship Id="rId61" Type="http://schemas.openxmlformats.org/officeDocument/2006/relationships/hyperlink" Target="https://doi.org/10.1017/9781316691502.006" TargetMode="External"/><Relationship Id="rId64" Type="http://schemas.openxmlformats.org/officeDocument/2006/relationships/hyperlink" Target="https://doi.org/10.1016/j.socscimed.2018.05.019" TargetMode="External"/><Relationship Id="rId63" Type="http://schemas.openxmlformats.org/officeDocument/2006/relationships/hyperlink" Target="https://doi.org/10.1007/s11673-018-9877-2" TargetMode="External"/><Relationship Id="rId66" Type="http://schemas.openxmlformats.org/officeDocument/2006/relationships/hyperlink" Target="https://doi.org/10.1016/j.jpag.2018.01.001" TargetMode="External"/><Relationship Id="rId65" Type="http://schemas.openxmlformats.org/officeDocument/2006/relationships/hyperlink" Target="https://hdl.handle.net/11577/3273805" TargetMode="External"/><Relationship Id="rId68" Type="http://schemas.openxmlformats.org/officeDocument/2006/relationships/hyperlink" Target="https://doi.org/10.1016/j.jpag.2018.12.005" TargetMode="External"/><Relationship Id="rId67" Type="http://schemas.openxmlformats.org/officeDocument/2006/relationships/hyperlink" Target="https://doi.org/10.1111/bjhp.12333" TargetMode="External"/><Relationship Id="rId60" Type="http://schemas.openxmlformats.org/officeDocument/2006/relationships/hyperlink" Target="https://doi.org/10.1542/peds.2017-4045" TargetMode="External"/><Relationship Id="rId69" Type="http://schemas.openxmlformats.org/officeDocument/2006/relationships/hyperlink" Target="https://doi.org/10.1111/jasp.12570" TargetMode="External"/><Relationship Id="rId51" Type="http://schemas.openxmlformats.org/officeDocument/2006/relationships/hyperlink" Target="https://doi.org/10.1177/2158244015580370" TargetMode="External"/><Relationship Id="rId50" Type="http://schemas.openxmlformats.org/officeDocument/2006/relationships/hyperlink" Target="https://www.nasponline.org/publications/periodicals/communique/issues/volume-43-issue-7/keeping-a-healthy-sense-of-humor-about-biology-an-interview-with-allison-and-lexye-from-inter-act" TargetMode="External"/><Relationship Id="rId53" Type="http://schemas.openxmlformats.org/officeDocument/2006/relationships/hyperlink" Target="https://doi.org/10.1057/9781137345899_12" TargetMode="External"/><Relationship Id="rId52" Type="http://schemas.openxmlformats.org/officeDocument/2006/relationships/hyperlink" Target="https://aisberg.unibg.it/retrieve/handle/10446/57759/79122/A2J_LGBTI_cover.pdf" TargetMode="External"/><Relationship Id="rId55" Type="http://schemas.openxmlformats.org/officeDocument/2006/relationships/hyperlink" Target="https://doi.org/10.1007/978-3-319-19752-4_23" TargetMode="External"/><Relationship Id="rId54" Type="http://schemas.openxmlformats.org/officeDocument/2006/relationships/hyperlink" Target="https://doi.org/10.1159/000442975" TargetMode="External"/><Relationship Id="rId57" Type="http://schemas.openxmlformats.org/officeDocument/2006/relationships/hyperlink" Target="https://doi.org/10.1017/9781316341261.011" TargetMode="External"/><Relationship Id="rId56" Type="http://schemas.openxmlformats.org/officeDocument/2006/relationships/hyperlink" Target="https://doi.org/10.1080/15240657.2016.1135684" TargetMode="External"/><Relationship Id="rId59" Type="http://schemas.openxmlformats.org/officeDocument/2006/relationships/hyperlink" Target="https://doi.org/10.1177/1049732317697100" TargetMode="External"/><Relationship Id="rId58" Type="http://schemas.openxmlformats.org/officeDocument/2006/relationships/hyperlink" Target="https://doi.org/10.1093/jpepsy/jsw00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513bbea0-e0d6-4367-913f-8b5025c7800e</vt:lpwstr>
  </property>
</Properties>
</file>